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94D" w:rsidRDefault="00B37F9E" w:rsidP="009B523E">
      <w:pPr>
        <w:spacing w:line="360" w:lineRule="auto"/>
        <w:jc w:val="center"/>
      </w:pPr>
      <w:r w:rsidRPr="00B37F9E">
        <w:rPr>
          <w:b/>
          <w:sz w:val="32"/>
          <w:szCs w:val="32"/>
        </w:rPr>
        <w:t>Sacharidy-</w:t>
      </w:r>
      <w:r>
        <w:t xml:space="preserve">  pracovný list</w:t>
      </w:r>
    </w:p>
    <w:p w:rsidR="00B37F9E" w:rsidRDefault="00B37F9E" w:rsidP="009B523E">
      <w:pPr>
        <w:spacing w:line="360" w:lineRule="auto"/>
      </w:pPr>
      <w:r>
        <w:t>Meno a priezvisko:</w:t>
      </w:r>
    </w:p>
    <w:p w:rsidR="00B37F9E" w:rsidRDefault="009B523E" w:rsidP="009B523E">
      <w:pPr>
        <w:pStyle w:val="Odsekzoznamu"/>
        <w:numPr>
          <w:ilvl w:val="0"/>
          <w:numId w:val="1"/>
        </w:numPr>
        <w:spacing w:line="360" w:lineRule="auto"/>
      </w:pPr>
      <w:r>
        <w:rPr>
          <w:noProof/>
          <w:lang w:eastAsia="sk-SK"/>
        </w:rPr>
        <w:pict>
          <v:roundrect id="_x0000_s1040" style="position:absolute;left:0;text-align:left;margin-left:180.4pt;margin-top:27.4pt;width:96.75pt;height:27pt;z-index:251664384" arcsize="10923f"/>
        </w:pict>
      </w:r>
      <w:r w:rsidR="00B37F9E">
        <w:t xml:space="preserve">Cukry vznikajú v procese fotosyntézy. Napíš jej rovnicu. </w:t>
      </w:r>
      <w:proofErr w:type="spellStart"/>
      <w:r w:rsidR="00B37F9E">
        <w:t>Reaktanty</w:t>
      </w:r>
      <w:proofErr w:type="spellEnd"/>
      <w:r w:rsidR="00B37F9E">
        <w:t xml:space="preserve"> a produkty pomenuj.</w:t>
      </w:r>
    </w:p>
    <w:p w:rsidR="00B37F9E" w:rsidRDefault="009B523E" w:rsidP="009B523E">
      <w:pPr>
        <w:spacing w:line="360" w:lineRule="auto"/>
      </w:pPr>
      <w:r>
        <w:rPr>
          <w:noProof/>
          <w:lang w:eastAsia="sk-SK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2" type="#_x0000_t202" style="position:absolute;margin-left:61.9pt;margin-top:18.8pt;width:23.65pt;height:29.15pt;z-index:251666432;mso-width-relative:margin;mso-height-relative:margin" strokecolor="white [3212]">
            <v:textbox style="mso-next-textbox:#_x0000_s1042">
              <w:txbxContent>
                <w:p w:rsidR="009B523E" w:rsidRPr="00BE3691" w:rsidRDefault="009B523E" w:rsidP="009B523E">
                  <w:pPr>
                    <w:rPr>
                      <w:sz w:val="40"/>
                      <w:szCs w:val="40"/>
                    </w:rPr>
                  </w:pPr>
                  <w:r w:rsidRPr="00BE3691">
                    <w:rPr>
                      <w:sz w:val="40"/>
                      <w:szCs w:val="40"/>
                    </w:rPr>
                    <w:t>+</w:t>
                  </w:r>
                </w:p>
              </w:txbxContent>
            </v:textbox>
          </v:shape>
        </w:pict>
      </w:r>
      <w:r>
        <w:rPr>
          <w:noProof/>
          <w:lang w:eastAsia="sk-SK"/>
        </w:rPr>
        <w:pict>
          <v:roundrect id="_x0000_s1034" style="position:absolute;margin-left:-35.6pt;margin-top:20.95pt;width:96.75pt;height:27pt;z-index:251658240" arcsize="10923f"/>
        </w:pict>
      </w:r>
      <w:r>
        <w:rPr>
          <w:noProof/>
          <w:lang w:eastAsia="sk-SK"/>
        </w:rPr>
        <w:pict>
          <v:roundrect id="_x0000_s1035" style="position:absolute;margin-left:88.15pt;margin-top:20.95pt;width:96.75pt;height:27pt;z-index:251659264" arcsize="10923f"/>
        </w:pict>
      </w:r>
      <w:r>
        <w:rPr>
          <w:noProof/>
          <w:lang w:eastAsia="sk-SK"/>
        </w:rPr>
        <w:pict>
          <v:roundrect id="_x0000_s1041" style="position:absolute;margin-left:180.4pt;margin-top:52.45pt;width:96.75pt;height:27pt;z-index:251665408" arcsize="10923f"/>
        </w:pict>
      </w:r>
      <w:r>
        <w:rPr>
          <w:noProof/>
          <w:lang w:eastAsia="sk-SK"/>
        </w:rPr>
        <w:pict>
          <v:shape id="_x0000_s1038" type="#_x0000_t202" style="position:absolute;margin-left:374.65pt;margin-top:18.8pt;width:23.65pt;height:29.15pt;z-index:251662336;mso-width-relative:margin;mso-height-relative:margin" strokecolor="white [3212]">
            <v:textbox style="mso-next-textbox:#_x0000_s1038">
              <w:txbxContent>
                <w:p w:rsidR="009B523E" w:rsidRPr="00BE3691" w:rsidRDefault="009B523E" w:rsidP="009B523E">
                  <w:pPr>
                    <w:rPr>
                      <w:sz w:val="40"/>
                      <w:szCs w:val="40"/>
                    </w:rPr>
                  </w:pPr>
                  <w:r w:rsidRPr="00BE3691">
                    <w:rPr>
                      <w:sz w:val="40"/>
                      <w:szCs w:val="40"/>
                    </w:rPr>
                    <w:t>+</w:t>
                  </w:r>
                </w:p>
              </w:txbxContent>
            </v:textbox>
          </v:shape>
        </w:pict>
      </w:r>
      <w:r>
        <w:rPr>
          <w:noProof/>
          <w:lang w:eastAsia="sk-SK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9" type="#_x0000_t32" style="position:absolute;margin-left:193.9pt;margin-top:32.2pt;width:78pt;height:.05pt;z-index:251663360" o:connectortype="straight">
            <v:stroke endarrow="block"/>
          </v:shape>
        </w:pict>
      </w:r>
      <w:r>
        <w:rPr>
          <w:noProof/>
          <w:lang w:eastAsia="sk-SK"/>
        </w:rPr>
        <w:pict>
          <v:roundrect id="_x0000_s1036" style="position:absolute;margin-left:277.15pt;margin-top:20.95pt;width:96.75pt;height:27pt;z-index:251660288" arcsize="10923f"/>
        </w:pict>
      </w:r>
      <w:r>
        <w:rPr>
          <w:noProof/>
          <w:lang w:eastAsia="sk-SK"/>
        </w:rPr>
        <w:pict>
          <v:roundrect id="_x0000_s1037" style="position:absolute;margin-left:400.15pt;margin-top:20.95pt;width:96.75pt;height:27pt;z-index:251661312" arcsize="10923f"/>
        </w:pict>
      </w:r>
    </w:p>
    <w:p w:rsidR="00B37F9E" w:rsidRDefault="00B37F9E" w:rsidP="009B523E">
      <w:pPr>
        <w:spacing w:line="360" w:lineRule="auto"/>
      </w:pPr>
    </w:p>
    <w:p w:rsidR="00B37F9E" w:rsidRDefault="00B37F9E" w:rsidP="009B523E">
      <w:pPr>
        <w:spacing w:line="360" w:lineRule="auto"/>
      </w:pPr>
    </w:p>
    <w:p w:rsidR="009B523E" w:rsidRDefault="009B523E" w:rsidP="009B523E">
      <w:pPr>
        <w:pStyle w:val="Odsekzoznamu"/>
        <w:numPr>
          <w:ilvl w:val="0"/>
          <w:numId w:val="1"/>
        </w:numPr>
        <w:spacing w:line="360" w:lineRule="auto"/>
      </w:pPr>
      <w:r>
        <w:t>Vytvorte dvojice.</w:t>
      </w:r>
    </w:p>
    <w:p w:rsidR="009B523E" w:rsidRDefault="009B523E" w:rsidP="009B523E">
      <w:pPr>
        <w:pStyle w:val="Odsekzoznamu"/>
        <w:spacing w:line="360" w:lineRule="auto"/>
      </w:pPr>
      <w:r>
        <w:rPr>
          <w:noProof/>
          <w:lang w:eastAsia="sk-SK"/>
        </w:rPr>
        <w:pict>
          <v:roundrect id="_x0000_s1054" style="position:absolute;left:0;text-align:left;margin-left:199.15pt;margin-top:79.15pt;width:139.5pt;height:26.25pt;z-index:251675648" arcsize="10923f">
            <v:textbox>
              <w:txbxContent>
                <w:p w:rsidR="009B523E" w:rsidRDefault="009B523E" w:rsidP="009B523E">
                  <w:pPr>
                    <w:jc w:val="center"/>
                  </w:pPr>
                  <w:r>
                    <w:t>Hroznový cukor</w:t>
                  </w:r>
                </w:p>
              </w:txbxContent>
            </v:textbox>
          </v:roundrect>
        </w:pict>
      </w:r>
      <w:r>
        <w:rPr>
          <w:noProof/>
          <w:lang w:eastAsia="sk-SK"/>
        </w:rPr>
        <w:pict>
          <v:roundrect id="_x0000_s1053" style="position:absolute;left:0;text-align:left;margin-left:199.15pt;margin-top:117.4pt;width:139.5pt;height:26.25pt;z-index:251674624" arcsize="10923f">
            <v:textbox>
              <w:txbxContent>
                <w:p w:rsidR="009B523E" w:rsidRDefault="00E1681D" w:rsidP="009B523E">
                  <w:pPr>
                    <w:jc w:val="center"/>
                  </w:pPr>
                  <w:r>
                    <w:t>Ovocný cukor</w:t>
                  </w:r>
                </w:p>
              </w:txbxContent>
            </v:textbox>
          </v:roundrect>
        </w:pict>
      </w:r>
      <w:r>
        <w:rPr>
          <w:noProof/>
          <w:lang w:eastAsia="sk-SK"/>
        </w:rPr>
        <w:pict>
          <v:roundrect id="_x0000_s1052" style="position:absolute;left:0;text-align:left;margin-left:199.15pt;margin-top:3.4pt;width:139.5pt;height:26.25pt;z-index:251673600" arcsize="10923f">
            <v:textbox>
              <w:txbxContent>
                <w:p w:rsidR="009B523E" w:rsidRDefault="009B523E" w:rsidP="009B523E">
                  <w:pPr>
                    <w:jc w:val="center"/>
                  </w:pPr>
                  <w:r>
                    <w:t>Repný cukor</w:t>
                  </w:r>
                </w:p>
              </w:txbxContent>
            </v:textbox>
          </v:roundrect>
        </w:pict>
      </w:r>
      <w:r>
        <w:rPr>
          <w:noProof/>
          <w:lang w:eastAsia="sk-SK"/>
        </w:rPr>
        <w:pict>
          <v:roundrect id="_x0000_s1051" style="position:absolute;left:0;text-align:left;margin-left:199.15pt;margin-top:41.65pt;width:139.5pt;height:26.25pt;z-index:251672576" arcsize="10923f">
            <v:textbox>
              <w:txbxContent>
                <w:p w:rsidR="009B523E" w:rsidRDefault="009B523E" w:rsidP="009B523E">
                  <w:pPr>
                    <w:jc w:val="center"/>
                  </w:pPr>
                  <w:r>
                    <w:t>Mliečny cukor</w:t>
                  </w:r>
                </w:p>
              </w:txbxContent>
            </v:textbox>
          </v:roundrect>
        </w:pict>
      </w:r>
      <w:r>
        <w:rPr>
          <w:noProof/>
          <w:lang w:eastAsia="sk-SK"/>
        </w:rPr>
        <w:pict>
          <v:roundrect id="_x0000_s1055" style="position:absolute;left:0;text-align:left;margin-left:199.15pt;margin-top:153.4pt;width:139.5pt;height:26.25pt;z-index:251676672" arcsize="10923f">
            <v:textbox>
              <w:txbxContent>
                <w:p w:rsidR="009B523E" w:rsidRDefault="00E1681D" w:rsidP="009B523E">
                  <w:pPr>
                    <w:jc w:val="center"/>
                  </w:pPr>
                  <w:r>
                    <w:t>Sladový cukor</w:t>
                  </w:r>
                </w:p>
              </w:txbxContent>
            </v:textbox>
          </v:roundrect>
        </w:pict>
      </w:r>
    </w:p>
    <w:p w:rsidR="009B523E" w:rsidRDefault="009B523E" w:rsidP="009B523E">
      <w:pPr>
        <w:pStyle w:val="Odsekzoznamu"/>
        <w:spacing w:line="360" w:lineRule="auto"/>
      </w:pPr>
      <w:r>
        <w:rPr>
          <w:noProof/>
          <w:lang w:eastAsia="sk-SK"/>
        </w:rPr>
        <w:pict>
          <v:roundrect id="_x0000_s1048" style="position:absolute;left:0;text-align:left;margin-left:34.15pt;margin-top:96.7pt;width:69pt;height:26.25pt;z-index:251669504" arcsize="10923f">
            <v:textbox>
              <w:txbxContent>
                <w:p w:rsidR="009B523E" w:rsidRDefault="009B523E" w:rsidP="009B523E">
                  <w:pPr>
                    <w:jc w:val="center"/>
                  </w:pPr>
                  <w:r>
                    <w:t>maltóza</w:t>
                  </w:r>
                </w:p>
              </w:txbxContent>
            </v:textbox>
          </v:roundrect>
        </w:pict>
      </w:r>
      <w:r>
        <w:rPr>
          <w:noProof/>
          <w:lang w:eastAsia="sk-SK"/>
        </w:rPr>
        <w:pict>
          <v:roundrect id="_x0000_s1049" style="position:absolute;left:0;text-align:left;margin-left:34.15pt;margin-top:58.45pt;width:69pt;height:26.25pt;z-index:251670528" arcsize="10923f">
            <v:textbox>
              <w:txbxContent>
                <w:p w:rsidR="009B523E" w:rsidRDefault="009B523E" w:rsidP="009B523E">
                  <w:pPr>
                    <w:jc w:val="center"/>
                  </w:pPr>
                  <w:r>
                    <w:t>laktóza</w:t>
                  </w:r>
                </w:p>
              </w:txbxContent>
            </v:textbox>
          </v:roundrect>
        </w:pict>
      </w:r>
      <w:r>
        <w:rPr>
          <w:noProof/>
          <w:lang w:eastAsia="sk-SK"/>
        </w:rPr>
        <w:pict>
          <v:roundrect id="_x0000_s1043" style="position:absolute;left:0;text-align:left;margin-left:34.15pt;margin-top:20.95pt;width:69pt;height:26.25pt;z-index:251667456" arcsize="10923f">
            <v:textbox>
              <w:txbxContent>
                <w:p w:rsidR="009B523E" w:rsidRDefault="009B523E" w:rsidP="009B523E">
                  <w:pPr>
                    <w:jc w:val="center"/>
                  </w:pPr>
                  <w:r>
                    <w:t>fruktóza</w:t>
                  </w:r>
                </w:p>
              </w:txbxContent>
            </v:textbox>
          </v:roundrect>
        </w:pict>
      </w:r>
      <w:r>
        <w:rPr>
          <w:noProof/>
          <w:lang w:eastAsia="sk-SK"/>
        </w:rPr>
        <w:pict>
          <v:roundrect id="_x0000_s1047" style="position:absolute;left:0;text-align:left;margin-left:34.15pt;margin-top:-17.3pt;width:69pt;height:26.25pt;z-index:251668480" arcsize="10923f">
            <v:textbox>
              <w:txbxContent>
                <w:p w:rsidR="009B523E" w:rsidRDefault="009B523E" w:rsidP="009B523E">
                  <w:pPr>
                    <w:jc w:val="center"/>
                  </w:pPr>
                  <w:r>
                    <w:t>glukóza</w:t>
                  </w:r>
                </w:p>
              </w:txbxContent>
            </v:textbox>
          </v:roundrect>
        </w:pict>
      </w:r>
    </w:p>
    <w:p w:rsidR="00B37F9E" w:rsidRDefault="00B37F9E" w:rsidP="009B523E">
      <w:pPr>
        <w:spacing w:line="360" w:lineRule="auto"/>
      </w:pPr>
    </w:p>
    <w:p w:rsidR="00B37F9E" w:rsidRDefault="00B37F9E" w:rsidP="00B37F9E"/>
    <w:p w:rsidR="00B37F9E" w:rsidRDefault="00B37F9E" w:rsidP="00B37F9E"/>
    <w:p w:rsidR="00B37F9E" w:rsidRDefault="009B523E" w:rsidP="00B37F9E">
      <w:r>
        <w:rPr>
          <w:noProof/>
          <w:lang w:eastAsia="sk-SK"/>
        </w:rPr>
        <w:pict>
          <v:roundrect id="_x0000_s1050" style="position:absolute;margin-left:34.15pt;margin-top:19.6pt;width:69pt;height:26.25pt;z-index:251671552" arcsize="10923f">
            <v:textbox>
              <w:txbxContent>
                <w:p w:rsidR="009B523E" w:rsidRDefault="009B523E" w:rsidP="009B523E">
                  <w:pPr>
                    <w:jc w:val="center"/>
                  </w:pPr>
                  <w:r>
                    <w:t>sacharóza</w:t>
                  </w:r>
                </w:p>
              </w:txbxContent>
            </v:textbox>
          </v:roundrect>
        </w:pict>
      </w:r>
    </w:p>
    <w:p w:rsidR="00B37F9E" w:rsidRDefault="00B37F9E" w:rsidP="00B37F9E"/>
    <w:p w:rsidR="00B37F9E" w:rsidRDefault="00B37F9E" w:rsidP="00B37F9E"/>
    <w:p w:rsidR="00B37F9E" w:rsidRDefault="00E1681D" w:rsidP="00E1681D">
      <w:pPr>
        <w:pStyle w:val="Odsekzoznamu"/>
        <w:numPr>
          <w:ilvl w:val="0"/>
          <w:numId w:val="1"/>
        </w:numPr>
      </w:pPr>
      <w:r>
        <w:rPr>
          <w:noProof/>
          <w:lang w:eastAsia="sk-SK"/>
        </w:rPr>
        <w:pict>
          <v:roundrect id="_x0000_s1063" style="position:absolute;left:0;text-align:left;margin-left:164.65pt;margin-top:149pt;width:93.75pt;height:33pt;z-index:251682816" arcsize="10923f"/>
        </w:pict>
      </w:r>
      <w:r>
        <w:rPr>
          <w:noProof/>
          <w:lang w:eastAsia="sk-SK"/>
        </w:rPr>
        <w:pict>
          <v:roundrect id="_x0000_s1060" style="position:absolute;left:0;text-align:left;margin-left:25.15pt;margin-top:149pt;width:93.75pt;height:33pt;z-index:251681792" arcsize="10923f"/>
        </w:pict>
      </w:r>
      <w:r>
        <w:rPr>
          <w:noProof/>
          <w:lang w:eastAsia="sk-SK"/>
        </w:rPr>
        <w:pict>
          <v:roundrect id="_x0000_s1057" style="position:absolute;left:0;text-align:left;margin-left:25.15pt;margin-top:80pt;width:93.75pt;height:33pt;z-index:251678720" arcsize="10923f"/>
        </w:pict>
      </w:r>
      <w:r>
        <w:rPr>
          <w:noProof/>
          <w:lang w:eastAsia="sk-SK"/>
        </w:rPr>
        <w:pict>
          <v:roundrect id="_x0000_s1056" style="position:absolute;left:0;text-align:left;margin-left:152.65pt;margin-top:24.5pt;width:93.75pt;height:33pt;z-index:251677696" arcsize="10923f">
            <v:textbox>
              <w:txbxContent>
                <w:p w:rsidR="00E1681D" w:rsidRDefault="00E1681D" w:rsidP="00E1681D">
                  <w:pPr>
                    <w:jc w:val="center"/>
                  </w:pPr>
                  <w:r>
                    <w:t>sacharidy</w:t>
                  </w:r>
                </w:p>
              </w:txbxContent>
            </v:textbox>
          </v:roundrect>
        </w:pict>
      </w:r>
      <w:r>
        <w:t>Dopíš schému rozdelenia sacharidov.</w:t>
      </w:r>
    </w:p>
    <w:p w:rsidR="00B37F9E" w:rsidRDefault="00B37F9E" w:rsidP="00B37F9E"/>
    <w:p w:rsidR="00B37F9E" w:rsidRDefault="00E1681D" w:rsidP="00B37F9E">
      <w:r>
        <w:rPr>
          <w:noProof/>
          <w:lang w:eastAsia="sk-SK"/>
        </w:rPr>
        <w:pict>
          <v:shape id="_x0000_s1066" type="#_x0000_t32" style="position:absolute;margin-left:246.4pt;margin-top:5.75pt;width:30.75pt;height:24.75pt;z-index:251685888" o:connectortype="straight"/>
        </w:pict>
      </w:r>
      <w:r>
        <w:rPr>
          <w:noProof/>
          <w:lang w:eastAsia="sk-SK"/>
        </w:rPr>
        <w:pict>
          <v:shape id="_x0000_s1065" type="#_x0000_t32" style="position:absolute;margin-left:118.9pt;margin-top:5.75pt;width:33.75pt;height:24.75pt;flip:y;z-index:251684864" o:connectortype="straight"/>
        </w:pict>
      </w:r>
    </w:p>
    <w:p w:rsidR="00B37F9E" w:rsidRDefault="00E1681D" w:rsidP="00B37F9E">
      <w:r>
        <w:rPr>
          <w:noProof/>
          <w:lang w:eastAsia="sk-SK"/>
        </w:rPr>
        <w:pict>
          <v:roundrect id="_x0000_s1059" style="position:absolute;margin-left:277.15pt;margin-top:4.6pt;width:93.75pt;height:33pt;z-index:251680768" arcsize="10923f"/>
        </w:pict>
      </w:r>
    </w:p>
    <w:p w:rsidR="00B37F9E" w:rsidRDefault="00E1681D" w:rsidP="00B37F9E">
      <w:r>
        <w:rPr>
          <w:noProof/>
          <w:lang w:eastAsia="sk-SK"/>
        </w:rPr>
        <w:pict>
          <v:shape id="_x0000_s1069" type="#_x0000_t32" style="position:absolute;margin-left:370.9pt;margin-top:11.75pt;width:18.75pt;height:33.75pt;z-index:251688960" o:connectortype="straight"/>
        </w:pict>
      </w:r>
      <w:r>
        <w:rPr>
          <w:noProof/>
          <w:lang w:eastAsia="sk-SK"/>
        </w:rPr>
        <w:pict>
          <v:shape id="_x0000_s1068" type="#_x0000_t32" style="position:absolute;margin-left:258.4pt;margin-top:11.75pt;width:18.75pt;height:33.75pt;flip:y;z-index:251687936" o:connectortype="straight"/>
        </w:pict>
      </w:r>
      <w:r>
        <w:rPr>
          <w:noProof/>
          <w:lang w:eastAsia="sk-SK"/>
        </w:rPr>
        <w:pict>
          <v:shape id="_x0000_s1067" type="#_x0000_t32" style="position:absolute;margin-left:70.15pt;margin-top:9.5pt;width:0;height:36pt;z-index:251686912" o:connectortype="straight"/>
        </w:pict>
      </w:r>
    </w:p>
    <w:p w:rsidR="00B37F9E" w:rsidRDefault="00E1681D" w:rsidP="00B37F9E">
      <w:r>
        <w:rPr>
          <w:noProof/>
          <w:lang w:eastAsia="sk-SK"/>
        </w:rPr>
        <w:pict>
          <v:roundrect id="_x0000_s1064" style="position:absolute;margin-left:389.65pt;margin-top:18.9pt;width:93.75pt;height:33pt;z-index:251683840" arcsize="10923f"/>
        </w:pict>
      </w:r>
    </w:p>
    <w:p w:rsidR="00B37F9E" w:rsidRDefault="00B37F9E" w:rsidP="00B37F9E"/>
    <w:p w:rsidR="00B37F9E" w:rsidRDefault="00B37F9E" w:rsidP="00B37F9E"/>
    <w:p w:rsidR="00B37F9E" w:rsidRDefault="00E1681D" w:rsidP="00E1681D">
      <w:pPr>
        <w:pStyle w:val="Odsekzoznamu"/>
        <w:numPr>
          <w:ilvl w:val="0"/>
          <w:numId w:val="1"/>
        </w:numPr>
      </w:pPr>
      <w:r>
        <w:rPr>
          <w:noProof/>
          <w:lang w:eastAsia="sk-SK"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70" type="#_x0000_t98" style="position:absolute;left:0;text-align:left;margin-left:25.15pt;margin-top:9.55pt;width:454.5pt;height:87pt;z-index:251689984"/>
        </w:pict>
      </w:r>
      <w:r>
        <w:t>V čom sa líšia glykogén a škrob?</w:t>
      </w:r>
    </w:p>
    <w:p w:rsidR="00B37F9E" w:rsidRDefault="00B37F9E" w:rsidP="00B37F9E"/>
    <w:p w:rsidR="00B37F9E" w:rsidRDefault="00557B4D" w:rsidP="00557B4D">
      <w:pPr>
        <w:pStyle w:val="Odsekzoznamu"/>
        <w:numPr>
          <w:ilvl w:val="0"/>
          <w:numId w:val="1"/>
        </w:numPr>
        <w:spacing w:line="480" w:lineRule="auto"/>
      </w:pPr>
      <w:r>
        <w:rPr>
          <w:noProof/>
          <w:lang w:eastAsia="sk-SK"/>
        </w:rPr>
        <w:lastRenderedPageBreak/>
        <w:pict>
          <v:roundrect id="_x0000_s1071" style="position:absolute;left:0;text-align:left;margin-left:262.15pt;margin-top:22.9pt;width:141pt;height:24pt;z-index:251691008" arcsize="10923f"/>
        </w:pict>
      </w:r>
      <w:r>
        <w:t>Doplň názov sacharidov.</w:t>
      </w:r>
    </w:p>
    <w:p w:rsidR="00557B4D" w:rsidRDefault="00557B4D" w:rsidP="00557B4D">
      <w:pPr>
        <w:pStyle w:val="Odsekzoznamu"/>
        <w:numPr>
          <w:ilvl w:val="0"/>
          <w:numId w:val="2"/>
        </w:numPr>
        <w:spacing w:line="480" w:lineRule="auto"/>
      </w:pPr>
      <w:r>
        <w:rPr>
          <w:noProof/>
          <w:lang w:eastAsia="sk-SK"/>
        </w:rPr>
        <w:pict>
          <v:roundrect id="_x0000_s1073" style="position:absolute;left:0;text-align:left;margin-left:262.15pt;margin-top:55.3pt;width:141pt;height:24pt;z-index:251693056" arcsize="10923f"/>
        </w:pict>
      </w:r>
      <w:r>
        <w:rPr>
          <w:noProof/>
          <w:lang w:eastAsia="sk-SK"/>
        </w:rPr>
        <w:pict>
          <v:roundrect id="_x0000_s1072" style="position:absolute;left:0;text-align:left;margin-left:262.15pt;margin-top:25.3pt;width:141pt;height:24pt;z-index:251692032" arcsize="10923f"/>
        </w:pict>
      </w:r>
      <w:r>
        <w:rPr>
          <w:noProof/>
          <w:lang w:eastAsia="sk-SK"/>
        </w:rPr>
        <w:pict>
          <v:roundrect id="_x0000_s1074" style="position:absolute;left:0;text-align:left;margin-left:262.15pt;margin-top:84.55pt;width:141pt;height:24pt;z-index:251694080" arcsize="10923f"/>
        </w:pict>
      </w:r>
      <w:r>
        <w:t>Základný zdroj energie</w:t>
      </w:r>
    </w:p>
    <w:p w:rsidR="00557B4D" w:rsidRDefault="00557B4D" w:rsidP="00557B4D">
      <w:pPr>
        <w:pStyle w:val="Odsekzoznamu"/>
        <w:numPr>
          <w:ilvl w:val="0"/>
          <w:numId w:val="2"/>
        </w:numPr>
        <w:spacing w:line="480" w:lineRule="auto"/>
      </w:pPr>
      <w:r>
        <w:t>Zásobný polysacharid živočíchov</w:t>
      </w:r>
    </w:p>
    <w:p w:rsidR="00557B4D" w:rsidRDefault="00557B4D" w:rsidP="00557B4D">
      <w:pPr>
        <w:pStyle w:val="Odsekzoznamu"/>
        <w:numPr>
          <w:ilvl w:val="0"/>
          <w:numId w:val="2"/>
        </w:numPr>
        <w:spacing w:line="480" w:lineRule="auto"/>
      </w:pPr>
      <w:r>
        <w:t>Stavebná látka rastlinných buniek</w:t>
      </w:r>
    </w:p>
    <w:p w:rsidR="00557B4D" w:rsidRDefault="00557B4D" w:rsidP="00557B4D">
      <w:pPr>
        <w:pStyle w:val="Odsekzoznamu"/>
        <w:numPr>
          <w:ilvl w:val="0"/>
          <w:numId w:val="2"/>
        </w:numPr>
        <w:spacing w:line="480" w:lineRule="auto"/>
      </w:pPr>
      <w:r>
        <w:t>Potravinársky cukor</w:t>
      </w:r>
    </w:p>
    <w:p w:rsidR="00557B4D" w:rsidRDefault="00557B4D" w:rsidP="00557B4D">
      <w:pPr>
        <w:pStyle w:val="Odsekzoznamu"/>
        <w:numPr>
          <w:ilvl w:val="0"/>
          <w:numId w:val="2"/>
        </w:numPr>
        <w:spacing w:line="480" w:lineRule="auto"/>
      </w:pPr>
      <w:r>
        <w:rPr>
          <w:noProof/>
          <w:lang w:eastAsia="sk-SK"/>
        </w:rPr>
        <w:pict>
          <v:roundrect id="_x0000_s1075" style="position:absolute;left:0;text-align:left;margin-left:262.15pt;margin-top:3.4pt;width:141pt;height:24pt;z-index:251695104" arcsize="10923f"/>
        </w:pict>
      </w:r>
      <w:r>
        <w:t>Výroba piva</w:t>
      </w:r>
    </w:p>
    <w:p w:rsidR="00D043F0" w:rsidRDefault="00D043F0" w:rsidP="00D043F0">
      <w:pPr>
        <w:pStyle w:val="Odsekzoznamu"/>
        <w:spacing w:line="480" w:lineRule="auto"/>
      </w:pPr>
    </w:p>
    <w:p w:rsidR="00D043F0" w:rsidRDefault="00D043F0" w:rsidP="00D043F0">
      <w:pPr>
        <w:pStyle w:val="Odsekzoznamu"/>
        <w:numPr>
          <w:ilvl w:val="0"/>
          <w:numId w:val="1"/>
        </w:numPr>
        <w:spacing w:line="480" w:lineRule="auto"/>
      </w:pPr>
      <w:r>
        <w:rPr>
          <w:noProof/>
          <w:lang w:eastAsia="sk-SK"/>
        </w:rPr>
        <w:pict>
          <v:shape id="_x0000_s1076" type="#_x0000_t98" style="position:absolute;left:0;text-align:left;margin-left:37.9pt;margin-top:7.45pt;width:293.25pt;height:218.25pt;z-index:251696128"/>
        </w:pict>
      </w:r>
      <w:r>
        <w:t>Aký je význam sacharidov v živých organizmov?</w:t>
      </w:r>
    </w:p>
    <w:p w:rsidR="00B37F9E" w:rsidRDefault="00B37F9E" w:rsidP="00B37F9E"/>
    <w:p w:rsidR="00B37F9E" w:rsidRDefault="00B37F9E" w:rsidP="00B37F9E"/>
    <w:p w:rsidR="00B37F9E" w:rsidRDefault="00B37F9E" w:rsidP="00B37F9E"/>
    <w:p w:rsidR="00B37F9E" w:rsidRDefault="00B37F9E" w:rsidP="00B37F9E"/>
    <w:sectPr w:rsidR="00B37F9E" w:rsidSect="007249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EA57F1"/>
    <w:multiLevelType w:val="hybridMultilevel"/>
    <w:tmpl w:val="E92A725E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50D12091"/>
    <w:multiLevelType w:val="hybridMultilevel"/>
    <w:tmpl w:val="26FAC62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81256E"/>
    <w:multiLevelType w:val="hybridMultilevel"/>
    <w:tmpl w:val="6898042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6C56BC"/>
    <w:multiLevelType w:val="hybridMultilevel"/>
    <w:tmpl w:val="005AE28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37F9E"/>
    <w:rsid w:val="003A3074"/>
    <w:rsid w:val="00557B4D"/>
    <w:rsid w:val="0072494D"/>
    <w:rsid w:val="009B523E"/>
    <w:rsid w:val="00B37F9E"/>
    <w:rsid w:val="00D043F0"/>
    <w:rsid w:val="00E1681D"/>
    <w:rsid w:val="00FA5ED0"/>
    <w:rsid w:val="00FE1B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39"/>
        <o:r id="V:Rule4" type="connector" idref="#_x0000_s1065"/>
        <o:r id="V:Rule6" type="connector" idref="#_x0000_s1066"/>
        <o:r id="V:Rule8" type="connector" idref="#_x0000_s1067"/>
        <o:r id="V:Rule10" type="connector" idref="#_x0000_s1068"/>
        <o:r id="V:Rule12" type="connector" idref="#_x0000_s106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2494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37F9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asusx51</dc:creator>
  <cp:lastModifiedBy>asusx51</cp:lastModifiedBy>
  <cp:revision>1</cp:revision>
  <dcterms:created xsi:type="dcterms:W3CDTF">2013-07-25T04:22:00Z</dcterms:created>
  <dcterms:modified xsi:type="dcterms:W3CDTF">2013-07-25T05:07:00Z</dcterms:modified>
</cp:coreProperties>
</file>